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84964" w14:textId="23F014AF" w:rsidR="00C52E24" w:rsidRPr="00263727" w:rsidRDefault="00C52E24" w:rsidP="00C52E24">
      <w:pPr>
        <w:pBdr>
          <w:top w:val="nil"/>
          <w:left w:val="nil"/>
          <w:bottom w:val="nil"/>
          <w:right w:val="nil"/>
          <w:between w:val="nil"/>
        </w:pBdr>
        <w:ind w:firstLine="13"/>
        <w:rPr>
          <w:rFonts w:ascii="David" w:eastAsia="David" w:hAnsi="David"/>
          <w:bCs/>
          <w:u w:val="single"/>
          <w:rtl/>
        </w:rPr>
      </w:pPr>
      <w:r w:rsidRPr="00E052FC">
        <w:rPr>
          <w:rFonts w:ascii="David" w:eastAsia="David" w:hAnsi="David"/>
          <w:bCs/>
          <w:u w:val="single"/>
          <w:rtl/>
        </w:rPr>
        <w:t>מכרז פומבי 56-2024 למתן שרותי ייעוץ, סיוע וליווי המשרד בניהול משימות ביטחון מידע וסייבר עבור אגף בכיר חירום ביטחון מידע וסייבר במשרד המשפטים</w:t>
      </w:r>
    </w:p>
    <w:p w14:paraId="6221EA81" w14:textId="39180492" w:rsidR="00AE4AFB" w:rsidRPr="004661AC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680B7A">
        <w:rPr>
          <w:rFonts w:hint="cs"/>
          <w:sz w:val="28"/>
          <w:szCs w:val="28"/>
          <w:rtl/>
        </w:rPr>
        <w:t>1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76CD9E05" w:rsidR="00DE35CD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062B56E7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bidiVisual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49"/>
        <w:gridCol w:w="3247"/>
      </w:tblGrid>
      <w:tr w:rsidR="00C52E24" w14:paraId="78C16D72" w14:textId="77777777" w:rsidTr="00C52E24">
        <w:trPr>
          <w:tblHeader/>
          <w:jc w:val="center"/>
        </w:trPr>
        <w:tc>
          <w:tcPr>
            <w:tcW w:w="3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8DDF5A7" w14:textId="77777777" w:rsidR="00C52E24" w:rsidRDefault="00C52E24">
            <w:pPr>
              <w:rPr>
                <w:rFonts w:ascii="David" w:eastAsia="Times New Roman" w:hAnsi="David"/>
                <w:b/>
                <w:bCs/>
                <w:color w:val="000000"/>
              </w:rPr>
            </w:pPr>
            <w:r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1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25F1FF" w14:textId="77777777" w:rsidR="00C52E24" w:rsidRDefault="00C52E24">
            <w:pPr>
              <w:rPr>
                <w:b/>
                <w:bCs/>
                <w:color w:val="000000"/>
              </w:rPr>
            </w:pPr>
            <w:r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C52E24" w14:paraId="259B596F" w14:textId="77777777" w:rsidTr="00C52E24">
        <w:trPr>
          <w:jc w:val="center"/>
        </w:trPr>
        <w:tc>
          <w:tcPr>
            <w:tcW w:w="3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1059D" w14:textId="77777777" w:rsidR="00C52E24" w:rsidRDefault="00C52E24">
            <w:pPr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לשאלות הבהרה</w:t>
            </w:r>
          </w:p>
        </w:tc>
        <w:tc>
          <w:tcPr>
            <w:tcW w:w="1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119E6" w14:textId="635402DD" w:rsidR="00C52E24" w:rsidRDefault="00C52E24">
            <w:pPr>
              <w:tabs>
                <w:tab w:val="left" w:pos="1431"/>
                <w:tab w:val="center" w:pos="1720"/>
              </w:tabs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12.08.2024</w:t>
            </w:r>
          </w:p>
        </w:tc>
      </w:tr>
      <w:tr w:rsidR="00C52E24" w14:paraId="60E1F07E" w14:textId="77777777" w:rsidTr="00C52E24">
        <w:trPr>
          <w:jc w:val="center"/>
        </w:trPr>
        <w:tc>
          <w:tcPr>
            <w:tcW w:w="3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2B8BC" w14:textId="77777777" w:rsidR="00C52E24" w:rsidRDefault="00C52E24">
            <w:pPr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1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5F416" w14:textId="25E1318C" w:rsidR="00C52E24" w:rsidRDefault="00C52E24">
            <w:pPr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25.08.2024 </w:t>
            </w:r>
            <w:r>
              <w:rPr>
                <w:rFonts w:hint="cs"/>
                <w:color w:val="000000"/>
                <w:rtl/>
              </w:rPr>
              <w:t>החל מהשעה 12:00</w:t>
            </w:r>
          </w:p>
        </w:tc>
      </w:tr>
      <w:tr w:rsidR="00C52E24" w14:paraId="0AEBA748" w14:textId="77777777" w:rsidTr="00C52E24">
        <w:trPr>
          <w:jc w:val="center"/>
        </w:trPr>
        <w:tc>
          <w:tcPr>
            <w:tcW w:w="3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3FF64" w14:textId="77777777" w:rsidR="00C52E24" w:rsidRDefault="00C52E24">
            <w:pPr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מועד אחרון להגשת הצעות </w:t>
            </w:r>
          </w:p>
        </w:tc>
        <w:tc>
          <w:tcPr>
            <w:tcW w:w="1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99591" w14:textId="54F50946" w:rsidR="00C52E24" w:rsidRDefault="00C52E24">
            <w:pPr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</w:t>
            </w:r>
            <w:r>
              <w:rPr>
                <w:rFonts w:hint="cs"/>
                <w:color w:val="000000"/>
                <w:rtl/>
              </w:rPr>
              <w:t>9</w:t>
            </w:r>
            <w:r>
              <w:rPr>
                <w:rFonts w:hint="cs"/>
                <w:color w:val="000000"/>
                <w:rtl/>
              </w:rPr>
              <w:t>.08.2024 עד השעה 12:00</w:t>
            </w:r>
          </w:p>
        </w:tc>
      </w:tr>
      <w:tr w:rsidR="00C52E24" w14:paraId="0BBF60A8" w14:textId="77777777" w:rsidTr="00C52E24">
        <w:trPr>
          <w:jc w:val="center"/>
        </w:trPr>
        <w:tc>
          <w:tcPr>
            <w:tcW w:w="30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D3333" w14:textId="77777777" w:rsidR="00C52E24" w:rsidRDefault="00C52E24">
            <w:pPr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תוקף ההצעה</w:t>
            </w:r>
          </w:p>
        </w:tc>
        <w:tc>
          <w:tcPr>
            <w:tcW w:w="1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1EE4B" w14:textId="77777777" w:rsidR="00C52E24" w:rsidRDefault="00C52E24">
            <w:pPr>
              <w:rPr>
                <w:rFonts w:hint="cs"/>
                <w:color w:val="000000"/>
                <w:rtl/>
              </w:rPr>
            </w:pPr>
            <w:r>
              <w:rPr>
                <w:color w:val="000000"/>
              </w:rPr>
              <w:t>31.11.2024</w:t>
            </w:r>
          </w:p>
        </w:tc>
      </w:tr>
    </w:tbl>
    <w:p w14:paraId="47B198AF" w14:textId="77777777" w:rsidR="00680B7A" w:rsidRPr="00680B7A" w:rsidRDefault="00680B7A" w:rsidP="00680B7A">
      <w:pPr>
        <w:rPr>
          <w:rtl/>
        </w:rPr>
      </w:pPr>
    </w:p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79F142A5" w:rsidR="00F06662" w:rsidRDefault="00C52E24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Pr="0037699B">
          <w:rPr>
            <w:rStyle w:val="Hyperlink"/>
            <w:rFonts w:ascii="David" w:hAnsi="David"/>
          </w:rPr>
          <w:t>https://www.gov.il/he/Departments/publications/Call_for_bids/tender-56-24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2E759" w14:textId="77777777" w:rsidR="00666730" w:rsidRDefault="00666730" w:rsidP="00087B87">
      <w:pPr>
        <w:spacing w:after="0" w:line="240" w:lineRule="auto"/>
      </w:pPr>
      <w:r>
        <w:separator/>
      </w:r>
    </w:p>
  </w:endnote>
  <w:endnote w:type="continuationSeparator" w:id="0">
    <w:p w14:paraId="5C7BA873" w14:textId="77777777" w:rsidR="00666730" w:rsidRDefault="00666730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D2AF7F" w14:textId="77777777" w:rsidR="00666730" w:rsidRDefault="00666730" w:rsidP="00087B87">
      <w:pPr>
        <w:spacing w:after="0" w:line="240" w:lineRule="auto"/>
      </w:pPr>
      <w:r>
        <w:separator/>
      </w:r>
    </w:p>
  </w:footnote>
  <w:footnote w:type="continuationSeparator" w:id="0">
    <w:p w14:paraId="777D21F1" w14:textId="77777777" w:rsidR="00666730" w:rsidRDefault="00666730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D4BD9"/>
    <w:rsid w:val="000F195E"/>
    <w:rsid w:val="001279A2"/>
    <w:rsid w:val="00217ED1"/>
    <w:rsid w:val="00246695"/>
    <w:rsid w:val="002B55FF"/>
    <w:rsid w:val="002B6EBC"/>
    <w:rsid w:val="0033346C"/>
    <w:rsid w:val="003B11C0"/>
    <w:rsid w:val="003B4CDB"/>
    <w:rsid w:val="003B530B"/>
    <w:rsid w:val="003C2890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66730"/>
    <w:rsid w:val="00673DD0"/>
    <w:rsid w:val="00680B7A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52E24"/>
    <w:rsid w:val="00C730BE"/>
    <w:rsid w:val="00C85023"/>
    <w:rsid w:val="00CA42E4"/>
    <w:rsid w:val="00CE470E"/>
    <w:rsid w:val="00D46BAF"/>
    <w:rsid w:val="00DA7327"/>
    <w:rsid w:val="00DE35CD"/>
    <w:rsid w:val="00E542A8"/>
    <w:rsid w:val="00EC0602"/>
    <w:rsid w:val="00EC24F3"/>
    <w:rsid w:val="00F01FE1"/>
    <w:rsid w:val="00F047D7"/>
    <w:rsid w:val="00F06662"/>
    <w:rsid w:val="00F21FF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4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5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140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8</cp:revision>
  <dcterms:created xsi:type="dcterms:W3CDTF">2021-07-26T11:12:00Z</dcterms:created>
  <dcterms:modified xsi:type="dcterms:W3CDTF">2024-04-17T13:49:00Z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